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67C2" w14:textId="3840CD48" w:rsidR="005521A3" w:rsidRDefault="005521A3">
      <w:pPr>
        <w:rPr>
          <w:b/>
          <w:bCs/>
          <w:sz w:val="28"/>
          <w:szCs w:val="28"/>
        </w:rPr>
      </w:pPr>
    </w:p>
    <w:p w14:paraId="4DC3E966" w14:textId="1271508C" w:rsidR="00A54659" w:rsidRPr="0082408E" w:rsidRDefault="00A54659" w:rsidP="0082408E">
      <w:pPr>
        <w:keepNext/>
        <w:pBdr>
          <w:top w:val="nil"/>
          <w:left w:val="nil"/>
          <w:bottom w:val="single" w:sz="4" w:space="1" w:color="000000"/>
          <w:right w:val="nil"/>
          <w:between w:val="nil"/>
        </w:pBdr>
        <w:jc w:val="both"/>
        <w:rPr>
          <w:b/>
          <w:bCs/>
          <w:color w:val="000000"/>
        </w:rPr>
      </w:pPr>
      <w:r w:rsidRPr="00270EA8">
        <w:rPr>
          <w:b/>
          <w:bCs/>
          <w:color w:val="000000"/>
          <w:sz w:val="24"/>
          <w:szCs w:val="24"/>
        </w:rPr>
        <w:t>TISKOVÁ ZPRÁVA</w:t>
      </w:r>
      <w:r w:rsidR="00B1519C">
        <w:rPr>
          <w:b/>
          <w:bCs/>
          <w:color w:val="000000"/>
        </w:rPr>
        <w:t xml:space="preserve"> </w:t>
      </w:r>
      <w:r w:rsidR="00270EA8">
        <w:rPr>
          <w:b/>
          <w:bCs/>
          <w:color w:val="000000"/>
        </w:rPr>
        <w:t xml:space="preserve">                                                                                                                 </w:t>
      </w:r>
      <w:r w:rsidR="00AD77A1" w:rsidRPr="00AD77A1">
        <w:rPr>
          <w:b/>
          <w:bCs/>
          <w:color w:val="000000"/>
          <w:sz w:val="24"/>
          <w:szCs w:val="24"/>
        </w:rPr>
        <w:t>4</w:t>
      </w:r>
      <w:r w:rsidR="00B1519C" w:rsidRPr="00AD77A1">
        <w:rPr>
          <w:b/>
          <w:bCs/>
          <w:color w:val="000000"/>
          <w:sz w:val="24"/>
          <w:szCs w:val="24"/>
        </w:rPr>
        <w:t>.</w:t>
      </w:r>
      <w:r w:rsidR="00B1519C" w:rsidRPr="00270EA8">
        <w:rPr>
          <w:b/>
          <w:bCs/>
          <w:color w:val="000000"/>
          <w:sz w:val="24"/>
          <w:szCs w:val="24"/>
        </w:rPr>
        <w:t xml:space="preserve"> </w:t>
      </w:r>
      <w:r w:rsidR="00CC5A96">
        <w:rPr>
          <w:b/>
          <w:bCs/>
          <w:color w:val="000000"/>
          <w:sz w:val="24"/>
          <w:szCs w:val="24"/>
        </w:rPr>
        <w:t>října</w:t>
      </w:r>
      <w:r w:rsidR="00B1519C" w:rsidRPr="00270EA8">
        <w:rPr>
          <w:b/>
          <w:bCs/>
          <w:color w:val="000000"/>
          <w:sz w:val="24"/>
          <w:szCs w:val="24"/>
        </w:rPr>
        <w:t xml:space="preserve"> </w:t>
      </w:r>
      <w:r w:rsidR="0082408E" w:rsidRPr="00270EA8">
        <w:rPr>
          <w:b/>
          <w:bCs/>
          <w:color w:val="000000"/>
          <w:sz w:val="24"/>
          <w:szCs w:val="24"/>
        </w:rPr>
        <w:t>2022</w:t>
      </w:r>
    </w:p>
    <w:p w14:paraId="0910751E" w14:textId="77777777" w:rsidR="00764DD7" w:rsidRDefault="00764DD7" w:rsidP="00764DD7">
      <w:pPr>
        <w:jc w:val="center"/>
        <w:rPr>
          <w:b/>
          <w:bCs/>
          <w:sz w:val="28"/>
          <w:szCs w:val="28"/>
        </w:rPr>
      </w:pPr>
    </w:p>
    <w:p w14:paraId="6D776684" w14:textId="62C5A10E" w:rsidR="00E91B3F" w:rsidRPr="00F56276" w:rsidRDefault="00C431FD" w:rsidP="00764DD7">
      <w:pPr>
        <w:jc w:val="center"/>
        <w:rPr>
          <w:b/>
          <w:bCs/>
          <w:sz w:val="28"/>
          <w:szCs w:val="28"/>
        </w:rPr>
      </w:pPr>
      <w:proofErr w:type="spellStart"/>
      <w:r w:rsidRPr="00F56276">
        <w:rPr>
          <w:b/>
          <w:bCs/>
          <w:sz w:val="28"/>
          <w:szCs w:val="28"/>
        </w:rPr>
        <w:t>Lekvi</w:t>
      </w:r>
      <w:proofErr w:type="spellEnd"/>
      <w:r w:rsidRPr="00F56276">
        <w:rPr>
          <w:b/>
          <w:bCs/>
          <w:sz w:val="28"/>
          <w:szCs w:val="28"/>
        </w:rPr>
        <w:t xml:space="preserve"> Development</w:t>
      </w:r>
      <w:r w:rsidR="00F90BC3">
        <w:rPr>
          <w:b/>
          <w:bCs/>
          <w:sz w:val="28"/>
          <w:szCs w:val="28"/>
        </w:rPr>
        <w:t xml:space="preserve"> expanduje na zahraniční </w:t>
      </w:r>
      <w:r w:rsidR="006146F1">
        <w:rPr>
          <w:b/>
          <w:bCs/>
          <w:sz w:val="28"/>
          <w:szCs w:val="28"/>
        </w:rPr>
        <w:t xml:space="preserve">trhy. </w:t>
      </w:r>
      <w:r w:rsidR="009661A1">
        <w:rPr>
          <w:b/>
          <w:bCs/>
          <w:sz w:val="28"/>
          <w:szCs w:val="28"/>
        </w:rPr>
        <w:t>Nové p</w:t>
      </w:r>
      <w:r w:rsidR="006146F1">
        <w:rPr>
          <w:b/>
          <w:bCs/>
          <w:sz w:val="28"/>
          <w:szCs w:val="28"/>
        </w:rPr>
        <w:t>obočky ot</w:t>
      </w:r>
      <w:r w:rsidR="00C16AC3">
        <w:rPr>
          <w:b/>
          <w:bCs/>
          <w:sz w:val="28"/>
          <w:szCs w:val="28"/>
        </w:rPr>
        <w:t>eví</w:t>
      </w:r>
      <w:r w:rsidR="006146F1">
        <w:rPr>
          <w:b/>
          <w:bCs/>
          <w:sz w:val="28"/>
          <w:szCs w:val="28"/>
        </w:rPr>
        <w:t>rá v Rumunsku a ve Španělsku</w:t>
      </w:r>
    </w:p>
    <w:p w14:paraId="37150B61" w14:textId="77777777" w:rsidR="00652D18" w:rsidRDefault="00652D18" w:rsidP="005B33BA">
      <w:pPr>
        <w:jc w:val="both"/>
        <w:rPr>
          <w:b/>
          <w:bCs/>
        </w:rPr>
      </w:pPr>
    </w:p>
    <w:p w14:paraId="26FE07B1" w14:textId="230290B8" w:rsidR="00652D18" w:rsidRDefault="00652D18" w:rsidP="005B33BA">
      <w:pPr>
        <w:jc w:val="both"/>
        <w:rPr>
          <w:b/>
          <w:bCs/>
        </w:rPr>
      </w:pPr>
      <w:r w:rsidRPr="00652D18">
        <w:rPr>
          <w:b/>
          <w:bCs/>
        </w:rPr>
        <w:t xml:space="preserve">Společnost </w:t>
      </w:r>
      <w:proofErr w:type="spellStart"/>
      <w:r w:rsidRPr="00652D18">
        <w:rPr>
          <w:b/>
          <w:bCs/>
        </w:rPr>
        <w:t>Lekvi</w:t>
      </w:r>
      <w:proofErr w:type="spellEnd"/>
      <w:r w:rsidRPr="00652D18">
        <w:rPr>
          <w:b/>
          <w:bCs/>
        </w:rPr>
        <w:t xml:space="preserve"> Development, která se zaměřuje na výstavbu a provoz retailových parků v České republice a na Slovensku, </w:t>
      </w:r>
      <w:r>
        <w:rPr>
          <w:b/>
          <w:bCs/>
        </w:rPr>
        <w:t>rozšiřuje</w:t>
      </w:r>
      <w:r w:rsidRPr="00652D18">
        <w:rPr>
          <w:b/>
          <w:bCs/>
        </w:rPr>
        <w:t xml:space="preserve"> svou činnost i na další zahraniční trhy. </w:t>
      </w:r>
      <w:r>
        <w:rPr>
          <w:b/>
          <w:bCs/>
        </w:rPr>
        <w:t>Nové pobočky oteví</w:t>
      </w:r>
      <w:r w:rsidR="000360BF">
        <w:rPr>
          <w:b/>
          <w:bCs/>
        </w:rPr>
        <w:t>rá v Rumunsku a ve Španěl</w:t>
      </w:r>
      <w:r w:rsidR="007E62BC">
        <w:rPr>
          <w:b/>
          <w:bCs/>
        </w:rPr>
        <w:t>s</w:t>
      </w:r>
      <w:r w:rsidR="000360BF">
        <w:rPr>
          <w:b/>
          <w:bCs/>
        </w:rPr>
        <w:t xml:space="preserve">ku. V obou těchto zemích by chtěla do tří let </w:t>
      </w:r>
      <w:r w:rsidR="00895460">
        <w:rPr>
          <w:b/>
          <w:bCs/>
        </w:rPr>
        <w:t xml:space="preserve">realizovat dva retailové projekty. </w:t>
      </w:r>
      <w:r w:rsidR="007D503B">
        <w:rPr>
          <w:b/>
          <w:bCs/>
        </w:rPr>
        <w:t xml:space="preserve">Obě pobočky povedou zkušení manažeři se znalostí místního prostředí. </w:t>
      </w:r>
      <w:r w:rsidR="006511D7">
        <w:rPr>
          <w:b/>
          <w:bCs/>
        </w:rPr>
        <w:t xml:space="preserve"> </w:t>
      </w:r>
    </w:p>
    <w:p w14:paraId="3C3F82AA" w14:textId="4C520E03" w:rsidR="002E38DB" w:rsidRPr="004A0572" w:rsidRDefault="002E38DB" w:rsidP="002E38DB">
      <w:pPr>
        <w:jc w:val="both"/>
        <w:rPr>
          <w:i/>
          <w:iCs/>
        </w:rPr>
      </w:pPr>
      <w:r w:rsidRPr="00122B52">
        <w:rPr>
          <w:i/>
          <w:iCs/>
        </w:rPr>
        <w:t>„</w:t>
      </w:r>
      <w:r w:rsidR="00D975C4" w:rsidRPr="00122B52">
        <w:rPr>
          <w:i/>
          <w:iCs/>
        </w:rPr>
        <w:t xml:space="preserve">Za účelem plánované expanze na zahraniční trhy jsme si </w:t>
      </w:r>
      <w:r w:rsidR="008C14BC" w:rsidRPr="00122B52">
        <w:rPr>
          <w:i/>
          <w:iCs/>
        </w:rPr>
        <w:t xml:space="preserve">již dříve </w:t>
      </w:r>
      <w:r w:rsidR="00D975C4" w:rsidRPr="00122B52">
        <w:rPr>
          <w:i/>
          <w:iCs/>
        </w:rPr>
        <w:t xml:space="preserve">nechali </w:t>
      </w:r>
      <w:r w:rsidR="008C14BC" w:rsidRPr="00122B52">
        <w:rPr>
          <w:i/>
          <w:iCs/>
        </w:rPr>
        <w:t xml:space="preserve">od </w:t>
      </w:r>
      <w:proofErr w:type="spellStart"/>
      <w:r w:rsidR="008C14BC" w:rsidRPr="00122B52">
        <w:rPr>
          <w:i/>
          <w:iCs/>
        </w:rPr>
        <w:t>GfK</w:t>
      </w:r>
      <w:proofErr w:type="spellEnd"/>
      <w:r w:rsidR="008C14BC" w:rsidRPr="00122B52">
        <w:rPr>
          <w:i/>
          <w:iCs/>
        </w:rPr>
        <w:t xml:space="preserve"> </w:t>
      </w:r>
      <w:r w:rsidR="006222C4" w:rsidRPr="00122B52">
        <w:rPr>
          <w:i/>
          <w:iCs/>
        </w:rPr>
        <w:t xml:space="preserve">zpracovat podrobnou analýzu tržního </w:t>
      </w:r>
      <w:r w:rsidR="008C14BC" w:rsidRPr="00122B52">
        <w:rPr>
          <w:i/>
          <w:iCs/>
        </w:rPr>
        <w:t xml:space="preserve">prostředí. Z této </w:t>
      </w:r>
      <w:r w:rsidR="00CF4593" w:rsidRPr="00122B52">
        <w:rPr>
          <w:i/>
          <w:iCs/>
        </w:rPr>
        <w:t xml:space="preserve">studie </w:t>
      </w:r>
      <w:r w:rsidR="00B45C29" w:rsidRPr="00122B52">
        <w:rPr>
          <w:i/>
          <w:iCs/>
        </w:rPr>
        <w:t>nám</w:t>
      </w:r>
      <w:r w:rsidR="005308AE" w:rsidRPr="00122B52">
        <w:rPr>
          <w:i/>
          <w:iCs/>
        </w:rPr>
        <w:t xml:space="preserve"> Španělsko a Rumunsko vzešly jako</w:t>
      </w:r>
      <w:r w:rsidR="00CF4593" w:rsidRPr="00122B52">
        <w:rPr>
          <w:i/>
          <w:iCs/>
        </w:rPr>
        <w:t xml:space="preserve"> trhy s nezajímavějším potenciálem</w:t>
      </w:r>
      <w:r w:rsidR="00C90AB7" w:rsidRPr="00122B52">
        <w:rPr>
          <w:i/>
          <w:iCs/>
        </w:rPr>
        <w:t xml:space="preserve">, a proto právě zde otvíráme své nové pobočky. V obou zemích bychom do tří let chtěli realizovat dva </w:t>
      </w:r>
      <w:r w:rsidR="00A529CA" w:rsidRPr="00122B52">
        <w:rPr>
          <w:i/>
          <w:iCs/>
        </w:rPr>
        <w:t>retailové projekty a případně další obchodní jednotky</w:t>
      </w:r>
      <w:r w:rsidR="00127B8A" w:rsidRPr="00122B52">
        <w:rPr>
          <w:i/>
          <w:iCs/>
        </w:rPr>
        <w:t xml:space="preserve"> pro doplnění</w:t>
      </w:r>
      <w:r w:rsidR="00A529CA" w:rsidRPr="00122B52">
        <w:rPr>
          <w:i/>
          <w:iCs/>
        </w:rPr>
        <w:t xml:space="preserve"> </w:t>
      </w:r>
      <w:r w:rsidR="00845B28" w:rsidRPr="00122B52">
        <w:rPr>
          <w:i/>
          <w:iCs/>
        </w:rPr>
        <w:t>občanské vybavenos</w:t>
      </w:r>
      <w:r w:rsidR="00127B8A" w:rsidRPr="00122B52">
        <w:rPr>
          <w:i/>
          <w:iCs/>
        </w:rPr>
        <w:t>ti,</w:t>
      </w:r>
      <w:r w:rsidR="00122B52">
        <w:rPr>
          <w:i/>
          <w:iCs/>
        </w:rPr>
        <w:t>“</w:t>
      </w:r>
      <w:r w:rsidR="00127B8A" w:rsidRPr="00122B52">
        <w:rPr>
          <w:i/>
          <w:iCs/>
        </w:rPr>
        <w:t xml:space="preserve"> </w:t>
      </w:r>
      <w:r w:rsidRPr="00122B52">
        <w:t xml:space="preserve">řekl </w:t>
      </w:r>
      <w:r w:rsidRPr="004A0572">
        <w:t>Andrej Levin</w:t>
      </w:r>
      <w:r w:rsidRPr="004A0572">
        <w:rPr>
          <w:i/>
          <w:iCs/>
        </w:rPr>
        <w:t>,</w:t>
      </w:r>
      <w:r w:rsidR="00122B52">
        <w:rPr>
          <w:i/>
          <w:iCs/>
        </w:rPr>
        <w:t xml:space="preserve"> </w:t>
      </w:r>
      <w:r w:rsidRPr="004A0572">
        <w:t xml:space="preserve">partner ve společnosti </w:t>
      </w:r>
      <w:proofErr w:type="spellStart"/>
      <w:r w:rsidRPr="004A0572">
        <w:t>Lekvi</w:t>
      </w:r>
      <w:proofErr w:type="spellEnd"/>
      <w:r w:rsidRPr="004A0572">
        <w:t xml:space="preserve"> Development.</w:t>
      </w:r>
      <w:r w:rsidR="00507917">
        <w:t xml:space="preserve"> </w:t>
      </w:r>
    </w:p>
    <w:p w14:paraId="61A3B944" w14:textId="03A99FF6" w:rsidR="00CE0ABA" w:rsidRDefault="00566BC5" w:rsidP="00881623">
      <w:pPr>
        <w:jc w:val="both"/>
        <w:rPr>
          <w:i/>
          <w:iCs/>
        </w:rPr>
      </w:pPr>
      <w:r>
        <w:t xml:space="preserve">Vedením </w:t>
      </w:r>
      <w:r w:rsidR="00341074">
        <w:t>r</w:t>
      </w:r>
      <w:r w:rsidR="000B3CE4">
        <w:t>umunsk</w:t>
      </w:r>
      <w:r>
        <w:t>é</w:t>
      </w:r>
      <w:r w:rsidR="000B3CE4">
        <w:t xml:space="preserve"> pobočk</w:t>
      </w:r>
      <w:r>
        <w:t>y</w:t>
      </w:r>
      <w:r w:rsidR="000B3CE4">
        <w:t xml:space="preserve"> v</w:t>
      </w:r>
      <w:r>
        <w:t> </w:t>
      </w:r>
      <w:r w:rsidRPr="00AD77A1">
        <w:t>Bukurešti</w:t>
      </w:r>
      <w:r>
        <w:t xml:space="preserve"> byl pověřen </w:t>
      </w:r>
      <w:r w:rsidR="006C745B">
        <w:t xml:space="preserve">Jakub </w:t>
      </w:r>
      <w:proofErr w:type="spellStart"/>
      <w:r w:rsidR="006C745B">
        <w:t>Li</w:t>
      </w:r>
      <w:r w:rsidR="00724D75">
        <w:t>čá</w:t>
      </w:r>
      <w:r w:rsidR="006C745B">
        <w:t>k</w:t>
      </w:r>
      <w:proofErr w:type="spellEnd"/>
      <w:r w:rsidR="00B23CC6">
        <w:t xml:space="preserve">, </w:t>
      </w:r>
      <w:r w:rsidR="006C6DC5">
        <w:t>který</w:t>
      </w:r>
      <w:r w:rsidR="00C9657D">
        <w:t xml:space="preserve"> má vystudovanou Vysokou školu ekonomickou </w:t>
      </w:r>
      <w:r w:rsidR="002302D9">
        <w:t xml:space="preserve">v Praze, </w:t>
      </w:r>
      <w:r w:rsidR="006C6DC5">
        <w:t xml:space="preserve">dlouhodobě žije v Bukurešti a má bohaté </w:t>
      </w:r>
      <w:r w:rsidR="002D48A1">
        <w:t>znalosti realitního byznysu</w:t>
      </w:r>
      <w:r w:rsidR="00BD3D4F">
        <w:t xml:space="preserve"> i </w:t>
      </w:r>
      <w:r w:rsidR="00702D58">
        <w:t xml:space="preserve">zkušenosti s </w:t>
      </w:r>
      <w:r w:rsidR="00BD3D4F">
        <w:t xml:space="preserve">expanzí </w:t>
      </w:r>
      <w:r w:rsidR="00025477">
        <w:t xml:space="preserve">společností na mezinárodní trhy. </w:t>
      </w:r>
      <w:r w:rsidR="003C03CF">
        <w:t>„</w:t>
      </w:r>
      <w:r w:rsidR="00D652E8" w:rsidRPr="006E675D">
        <w:rPr>
          <w:i/>
          <w:iCs/>
        </w:rPr>
        <w:t xml:space="preserve">Aktuálně postupujeme </w:t>
      </w:r>
      <w:r w:rsidR="003C03CF" w:rsidRPr="006E675D">
        <w:rPr>
          <w:i/>
          <w:iCs/>
        </w:rPr>
        <w:t xml:space="preserve">ve </w:t>
      </w:r>
      <w:r w:rsidR="00D652E8" w:rsidRPr="006E675D">
        <w:rPr>
          <w:i/>
          <w:iCs/>
        </w:rPr>
        <w:t>vytipovávání</w:t>
      </w:r>
      <w:r w:rsidR="003C03CF" w:rsidRPr="006E675D">
        <w:rPr>
          <w:i/>
          <w:iCs/>
        </w:rPr>
        <w:t xml:space="preserve"> </w:t>
      </w:r>
      <w:r w:rsidR="0039498B" w:rsidRPr="006E675D">
        <w:rPr>
          <w:i/>
          <w:iCs/>
        </w:rPr>
        <w:t>již</w:t>
      </w:r>
      <w:r w:rsidR="003C03CF" w:rsidRPr="006E675D">
        <w:rPr>
          <w:i/>
          <w:iCs/>
        </w:rPr>
        <w:t xml:space="preserve"> </w:t>
      </w:r>
      <w:r w:rsidR="0039498B" w:rsidRPr="006E675D">
        <w:rPr>
          <w:i/>
          <w:iCs/>
        </w:rPr>
        <w:t>konkrétních</w:t>
      </w:r>
      <w:r w:rsidR="003C03CF" w:rsidRPr="006E675D">
        <w:rPr>
          <w:i/>
          <w:iCs/>
        </w:rPr>
        <w:t xml:space="preserve"> lokalit a pozemků pro výstavbu nových retail</w:t>
      </w:r>
      <w:r w:rsidR="00F4277A">
        <w:rPr>
          <w:i/>
          <w:iCs/>
        </w:rPr>
        <w:t>ových</w:t>
      </w:r>
      <w:r w:rsidR="003C03CF" w:rsidRPr="006E675D">
        <w:rPr>
          <w:i/>
          <w:iCs/>
        </w:rPr>
        <w:t xml:space="preserve"> parků.</w:t>
      </w:r>
      <w:r w:rsidR="002D48A1" w:rsidRPr="006E675D">
        <w:rPr>
          <w:i/>
          <w:iCs/>
        </w:rPr>
        <w:t xml:space="preserve"> </w:t>
      </w:r>
      <w:r w:rsidR="0039498B" w:rsidRPr="006E675D">
        <w:rPr>
          <w:i/>
          <w:iCs/>
        </w:rPr>
        <w:t>I zde v Rumunsku se během pandemie ukázalo</w:t>
      </w:r>
      <w:r w:rsidR="00BA742B" w:rsidRPr="006E675D">
        <w:rPr>
          <w:i/>
          <w:iCs/>
        </w:rPr>
        <w:t xml:space="preserve">, jak jsou tyto menší obchody </w:t>
      </w:r>
      <w:r w:rsidR="006E675D">
        <w:rPr>
          <w:i/>
          <w:iCs/>
        </w:rPr>
        <w:t>odolné vůči nejrůznějším omezujícím opatřením</w:t>
      </w:r>
      <w:r w:rsidR="00C95722">
        <w:rPr>
          <w:i/>
          <w:iCs/>
        </w:rPr>
        <w:t>. Lidé se je naučili využívat a snadno si zvykli také na čas</w:t>
      </w:r>
      <w:r w:rsidR="00B20CED">
        <w:rPr>
          <w:i/>
          <w:iCs/>
        </w:rPr>
        <w:t>ovou úsporu, kterou nakupování v retail</w:t>
      </w:r>
      <w:r w:rsidR="00F4277A">
        <w:rPr>
          <w:i/>
          <w:iCs/>
        </w:rPr>
        <w:t>ových</w:t>
      </w:r>
      <w:r w:rsidR="00B20CED">
        <w:rPr>
          <w:i/>
          <w:iCs/>
        </w:rPr>
        <w:t xml:space="preserve"> parcích přináší</w:t>
      </w:r>
      <w:r w:rsidR="002D680D">
        <w:rPr>
          <w:i/>
          <w:iCs/>
        </w:rPr>
        <w:t>,“</w:t>
      </w:r>
      <w:r w:rsidR="00F30733">
        <w:rPr>
          <w:i/>
          <w:iCs/>
        </w:rPr>
        <w:t xml:space="preserve"> sdělil Jakub </w:t>
      </w:r>
      <w:proofErr w:type="spellStart"/>
      <w:r w:rsidR="00F30733">
        <w:rPr>
          <w:i/>
          <w:iCs/>
        </w:rPr>
        <w:t>Ličák</w:t>
      </w:r>
      <w:proofErr w:type="spellEnd"/>
      <w:r w:rsidR="004A03F6">
        <w:rPr>
          <w:i/>
          <w:iCs/>
        </w:rPr>
        <w:t>,</w:t>
      </w:r>
      <w:r w:rsidR="00C15CC2">
        <w:rPr>
          <w:i/>
          <w:iCs/>
        </w:rPr>
        <w:t xml:space="preserve"> </w:t>
      </w:r>
      <w:r w:rsidR="00560A26">
        <w:rPr>
          <w:i/>
          <w:iCs/>
        </w:rPr>
        <w:t>c</w:t>
      </w:r>
      <w:r w:rsidR="00C15CC2">
        <w:rPr>
          <w:i/>
          <w:iCs/>
        </w:rPr>
        <w:t>ountry manažer</w:t>
      </w:r>
      <w:r w:rsidR="00560A26">
        <w:rPr>
          <w:i/>
          <w:iCs/>
        </w:rPr>
        <w:t xml:space="preserve"> společnosti </w:t>
      </w:r>
      <w:proofErr w:type="spellStart"/>
      <w:r w:rsidR="00560A26">
        <w:rPr>
          <w:i/>
          <w:iCs/>
        </w:rPr>
        <w:t>Lekvi</w:t>
      </w:r>
      <w:proofErr w:type="spellEnd"/>
      <w:r w:rsidR="00560A26">
        <w:rPr>
          <w:i/>
          <w:iCs/>
        </w:rPr>
        <w:t xml:space="preserve"> Development pro Rumunsko</w:t>
      </w:r>
      <w:r w:rsidR="00F30733">
        <w:rPr>
          <w:i/>
          <w:iCs/>
        </w:rPr>
        <w:t xml:space="preserve">. </w:t>
      </w:r>
    </w:p>
    <w:p w14:paraId="3CE8A485" w14:textId="7261087D" w:rsidR="00D551BB" w:rsidRDefault="00881623" w:rsidP="00D551BB">
      <w:pPr>
        <w:jc w:val="both"/>
      </w:pPr>
      <w:r>
        <w:t xml:space="preserve">Španělskou pobočku </w:t>
      </w:r>
      <w:r w:rsidR="00ED777B">
        <w:t>v</w:t>
      </w:r>
      <w:r w:rsidR="00A46F7C">
        <w:t xml:space="preserve"> Seville</w:t>
      </w:r>
      <w:r w:rsidR="00ED777B">
        <w:t xml:space="preserve"> </w:t>
      </w:r>
      <w:r w:rsidR="00E4140D">
        <w:t>povede</w:t>
      </w:r>
      <w:r>
        <w:t xml:space="preserve"> </w:t>
      </w:r>
      <w:r w:rsidR="00322121" w:rsidRPr="00322121">
        <w:t xml:space="preserve">Rafael </w:t>
      </w:r>
      <w:proofErr w:type="spellStart"/>
      <w:r w:rsidR="00322121" w:rsidRPr="00322121">
        <w:t>Noriega</w:t>
      </w:r>
      <w:proofErr w:type="spellEnd"/>
      <w:r w:rsidR="00B10FC8">
        <w:t xml:space="preserve">. Pan </w:t>
      </w:r>
      <w:proofErr w:type="spellStart"/>
      <w:r w:rsidR="00B10FC8" w:rsidRPr="00322121">
        <w:t>Noriega</w:t>
      </w:r>
      <w:proofErr w:type="spellEnd"/>
      <w:r w:rsidR="00B10FC8">
        <w:t xml:space="preserve"> </w:t>
      </w:r>
      <w:r w:rsidR="00E4140D" w:rsidRPr="00E4140D">
        <w:t xml:space="preserve">přináší </w:t>
      </w:r>
      <w:r w:rsidR="00BF4469">
        <w:t xml:space="preserve">do </w:t>
      </w:r>
      <w:proofErr w:type="spellStart"/>
      <w:r w:rsidR="00BF4469">
        <w:t>Lekvi</w:t>
      </w:r>
      <w:proofErr w:type="spellEnd"/>
      <w:r w:rsidR="00BF4469">
        <w:t xml:space="preserve"> Development </w:t>
      </w:r>
      <w:r w:rsidR="00E4140D" w:rsidRPr="00E4140D">
        <w:t>své rozsáhlé znalosti a zkušenosti z</w:t>
      </w:r>
      <w:r w:rsidR="008E2879">
        <w:t>e svého</w:t>
      </w:r>
      <w:r w:rsidR="00CB16B3">
        <w:t xml:space="preserve"> </w:t>
      </w:r>
      <w:r w:rsidR="003C787E">
        <w:t>20letého</w:t>
      </w:r>
      <w:r w:rsidR="00E4140D" w:rsidRPr="00E4140D">
        <w:t xml:space="preserve"> </w:t>
      </w:r>
      <w:r w:rsidR="008E2879">
        <w:t>působení</w:t>
      </w:r>
      <w:r w:rsidR="00E4140D" w:rsidRPr="00E4140D">
        <w:t xml:space="preserve"> v oblasti franšízových operací</w:t>
      </w:r>
      <w:r w:rsidR="005F4157">
        <w:t xml:space="preserve">, kterým se věnoval na </w:t>
      </w:r>
      <w:r w:rsidR="00E4140D" w:rsidRPr="00E4140D">
        <w:t>předchozích pozic</w:t>
      </w:r>
      <w:r w:rsidR="00746D6C">
        <w:t xml:space="preserve">ích. </w:t>
      </w:r>
      <w:r w:rsidR="00F00FC4" w:rsidRPr="0019082F">
        <w:rPr>
          <w:i/>
          <w:iCs/>
        </w:rPr>
        <w:t>„</w:t>
      </w:r>
      <w:r w:rsidR="007D4CEC" w:rsidRPr="0019082F">
        <w:rPr>
          <w:i/>
          <w:iCs/>
        </w:rPr>
        <w:t xml:space="preserve">Velmi se těším z nových výzev a </w:t>
      </w:r>
      <w:r w:rsidR="00F00FC4" w:rsidRPr="0019082F">
        <w:rPr>
          <w:i/>
          <w:iCs/>
        </w:rPr>
        <w:t>příl</w:t>
      </w:r>
      <w:r w:rsidR="007E3816" w:rsidRPr="0019082F">
        <w:rPr>
          <w:i/>
          <w:iCs/>
        </w:rPr>
        <w:t>ežitostí</w:t>
      </w:r>
      <w:r w:rsidR="00AA2F7E" w:rsidRPr="0019082F">
        <w:rPr>
          <w:i/>
          <w:iCs/>
        </w:rPr>
        <w:t>.</w:t>
      </w:r>
      <w:r w:rsidR="000D405F" w:rsidRPr="0019082F">
        <w:rPr>
          <w:i/>
          <w:iCs/>
        </w:rPr>
        <w:t xml:space="preserve"> </w:t>
      </w:r>
      <w:r w:rsidR="007E3816" w:rsidRPr="0019082F">
        <w:rPr>
          <w:i/>
          <w:iCs/>
        </w:rPr>
        <w:t xml:space="preserve">Španělé mají temperamentní povahu, </w:t>
      </w:r>
      <w:r w:rsidR="000D405F" w:rsidRPr="0019082F">
        <w:rPr>
          <w:i/>
          <w:iCs/>
        </w:rPr>
        <w:t>jsou společenští, umí si vychutnávat život a skutečně neradi ztrácejí čas.</w:t>
      </w:r>
      <w:r w:rsidR="00FF4515" w:rsidRPr="0019082F">
        <w:rPr>
          <w:i/>
          <w:iCs/>
        </w:rPr>
        <w:t xml:space="preserve"> Věřím, že </w:t>
      </w:r>
      <w:r w:rsidR="005B717F" w:rsidRPr="0019082F">
        <w:rPr>
          <w:i/>
          <w:iCs/>
        </w:rPr>
        <w:t xml:space="preserve">rozšíření sítě </w:t>
      </w:r>
      <w:r w:rsidR="00FF4515" w:rsidRPr="0019082F">
        <w:rPr>
          <w:i/>
          <w:iCs/>
        </w:rPr>
        <w:t>retailov</w:t>
      </w:r>
      <w:r w:rsidR="005B717F" w:rsidRPr="0019082F">
        <w:rPr>
          <w:i/>
          <w:iCs/>
        </w:rPr>
        <w:t>ých</w:t>
      </w:r>
      <w:r w:rsidR="00FF4515" w:rsidRPr="0019082F">
        <w:rPr>
          <w:i/>
          <w:iCs/>
        </w:rPr>
        <w:t xml:space="preserve"> park</w:t>
      </w:r>
      <w:r w:rsidR="005B717F" w:rsidRPr="0019082F">
        <w:rPr>
          <w:i/>
          <w:iCs/>
        </w:rPr>
        <w:t>ů</w:t>
      </w:r>
      <w:r w:rsidR="00F86A93" w:rsidRPr="0019082F">
        <w:rPr>
          <w:i/>
          <w:iCs/>
        </w:rPr>
        <w:t>, které znamenají značnou úsporu času</w:t>
      </w:r>
      <w:r w:rsidR="00AD5B82" w:rsidRPr="0019082F">
        <w:rPr>
          <w:i/>
          <w:iCs/>
        </w:rPr>
        <w:t xml:space="preserve"> i peněz</w:t>
      </w:r>
      <w:r w:rsidR="006F0515" w:rsidRPr="0019082F">
        <w:rPr>
          <w:i/>
          <w:iCs/>
        </w:rPr>
        <w:t>,</w:t>
      </w:r>
      <w:r w:rsidR="00F623EF" w:rsidRPr="0019082F">
        <w:rPr>
          <w:i/>
          <w:iCs/>
        </w:rPr>
        <w:t xml:space="preserve"> do kterých se nemusí složitě zajíždět automobilem a dlouze procházet </w:t>
      </w:r>
      <w:r w:rsidR="00BD0E25" w:rsidRPr="0019082F">
        <w:rPr>
          <w:i/>
          <w:iCs/>
        </w:rPr>
        <w:t>rozlehlým obchodním centrem</w:t>
      </w:r>
      <w:r w:rsidR="00AD5B82" w:rsidRPr="0019082F">
        <w:rPr>
          <w:i/>
          <w:iCs/>
        </w:rPr>
        <w:t xml:space="preserve">, </w:t>
      </w:r>
      <w:r w:rsidR="005B717F" w:rsidRPr="0019082F">
        <w:rPr>
          <w:i/>
          <w:iCs/>
        </w:rPr>
        <w:t>velmi uvítají,“</w:t>
      </w:r>
      <w:r w:rsidR="0019082F" w:rsidRPr="0019082F">
        <w:rPr>
          <w:i/>
          <w:iCs/>
        </w:rPr>
        <w:t xml:space="preserve"> </w:t>
      </w:r>
      <w:r w:rsidR="0019082F">
        <w:t xml:space="preserve">řekl </w:t>
      </w:r>
      <w:r w:rsidR="0019082F" w:rsidRPr="00322121">
        <w:t xml:space="preserve">Rafael </w:t>
      </w:r>
      <w:proofErr w:type="spellStart"/>
      <w:r w:rsidR="0019082F" w:rsidRPr="00322121">
        <w:t>Noriega</w:t>
      </w:r>
      <w:proofErr w:type="spellEnd"/>
      <w:r w:rsidR="0019082F">
        <w:t>,</w:t>
      </w:r>
      <w:r w:rsidR="00FE0DA3" w:rsidRPr="00FE0DA3">
        <w:t xml:space="preserve"> </w:t>
      </w:r>
      <w:r w:rsidR="00FE0DA3">
        <w:t xml:space="preserve">country manažer společnosti </w:t>
      </w:r>
      <w:proofErr w:type="spellStart"/>
      <w:r w:rsidR="00FE0DA3">
        <w:t>Lekvi</w:t>
      </w:r>
      <w:proofErr w:type="spellEnd"/>
      <w:r w:rsidR="00FE0DA3">
        <w:t xml:space="preserve"> Development pro Španělsko</w:t>
      </w:r>
      <w:r w:rsidR="0019082F">
        <w:t>.</w:t>
      </w:r>
    </w:p>
    <w:p w14:paraId="73720A0C" w14:textId="77777777" w:rsidR="006F404B" w:rsidRDefault="006F404B" w:rsidP="00D551BB">
      <w:pPr>
        <w:jc w:val="both"/>
      </w:pPr>
    </w:p>
    <w:p w14:paraId="125BC556" w14:textId="26F26A66" w:rsidR="003F2CD6" w:rsidRPr="00D551BB" w:rsidRDefault="00B37219" w:rsidP="00D551BB">
      <w:pPr>
        <w:jc w:val="both"/>
      </w:pPr>
      <w:r w:rsidRPr="00B37219">
        <w:rPr>
          <w:b/>
          <w:bCs/>
        </w:rPr>
        <w:t xml:space="preserve">O skupině </w:t>
      </w:r>
      <w:proofErr w:type="spellStart"/>
      <w:r w:rsidRPr="00B37219">
        <w:rPr>
          <w:b/>
          <w:bCs/>
        </w:rPr>
        <w:t>Lekvi</w:t>
      </w:r>
      <w:proofErr w:type="spellEnd"/>
      <w:r w:rsidRPr="00B37219">
        <w:rPr>
          <w:b/>
          <w:bCs/>
        </w:rPr>
        <w:t xml:space="preserve"> Development:</w:t>
      </w:r>
    </w:p>
    <w:p w14:paraId="42F2D523" w14:textId="397209BE" w:rsidR="00596589" w:rsidRPr="00B37219" w:rsidRDefault="00596589" w:rsidP="00596589">
      <w:pPr>
        <w:spacing w:line="276" w:lineRule="auto"/>
        <w:jc w:val="both"/>
        <w:rPr>
          <w:b/>
          <w:bCs/>
        </w:rPr>
      </w:pPr>
      <w:r w:rsidRPr="00B37219">
        <w:t xml:space="preserve">Společnost </w:t>
      </w:r>
      <w:proofErr w:type="spellStart"/>
      <w:r w:rsidRPr="00B37219">
        <w:t>Lekvi</w:t>
      </w:r>
      <w:proofErr w:type="spellEnd"/>
      <w:r w:rsidRPr="00B37219">
        <w:t xml:space="preserve"> Development s.r.o. se zaměřuje na výstavbu retailových parků v České republice a na Slovensku. V současnosti </w:t>
      </w:r>
      <w:r w:rsidR="00204F94">
        <w:t>expanduje</w:t>
      </w:r>
      <w:r w:rsidRPr="00B37219">
        <w:t xml:space="preserve"> i do dalších zemí střední a východní Evropy. V tomto oboru disponuje špičkovým know</w:t>
      </w:r>
      <w:r w:rsidR="009B1EA6">
        <w:t>-</w:t>
      </w:r>
      <w:r w:rsidRPr="00B37219">
        <w:t>how postaveným na analýzách tržního prostředí v lokalitách vytipovaných pro výstavbu menších či středně velkých obchodních center. Při přípravě svých projektů zohledňuje aktuální trendy v nakupování zahrnující například úspory času i dopravních nákladů pro spotřebitele, nebo obecně řečeno celkovou ekonomickou efektivitu prodeje spotřebního zboží a služeb v menších obchodních parcích.</w:t>
      </w:r>
    </w:p>
    <w:p w14:paraId="78E76F49" w14:textId="1A37F13D" w:rsidR="00596589" w:rsidRPr="00B37219" w:rsidRDefault="00596589" w:rsidP="00596589">
      <w:pPr>
        <w:spacing w:line="276" w:lineRule="auto"/>
        <w:jc w:val="both"/>
      </w:pPr>
      <w:proofErr w:type="spellStart"/>
      <w:r w:rsidRPr="00B37219">
        <w:lastRenderedPageBreak/>
        <w:t>Lekvi</w:t>
      </w:r>
      <w:proofErr w:type="spellEnd"/>
      <w:r w:rsidRPr="00B37219">
        <w:t xml:space="preserve"> Development je součástí realitní, developerské a investiční skupiny </w:t>
      </w:r>
      <w:proofErr w:type="spellStart"/>
      <w:r w:rsidRPr="00B37219">
        <w:t>Lekvi</w:t>
      </w:r>
      <w:proofErr w:type="spellEnd"/>
      <w:r w:rsidRPr="00B37219">
        <w:t xml:space="preserve"> Group. Ta byla založena v roce 2007, následně si vybudovala silnou pozic</w:t>
      </w:r>
      <w:r w:rsidR="009B1EA6">
        <w:t>i</w:t>
      </w:r>
      <w:r w:rsidRPr="00B37219">
        <w:t xml:space="preserve"> na českém trhu rezidenčních i komerčních nemovitostí. </w:t>
      </w:r>
      <w:proofErr w:type="spellStart"/>
      <w:r w:rsidRPr="00B37219">
        <w:t>Lekvi</w:t>
      </w:r>
      <w:proofErr w:type="spellEnd"/>
      <w:r w:rsidRPr="00B37219">
        <w:t xml:space="preserve"> Group pro své klienty z řad jednotlivců i developerů zajišťuje komplexní realitní služby – od prodeje a pronájmu nových nebo second-</w:t>
      </w:r>
      <w:proofErr w:type="spellStart"/>
      <w:r w:rsidRPr="00B37219">
        <w:t>handových</w:t>
      </w:r>
      <w:proofErr w:type="spellEnd"/>
      <w:r w:rsidRPr="00B37219">
        <w:t xml:space="preserve"> nemovitostí až po jejich profesionální správu.</w:t>
      </w:r>
    </w:p>
    <w:p w14:paraId="4D565F95" w14:textId="107B89BA" w:rsidR="00ED5923" w:rsidRDefault="00ED5923" w:rsidP="00ED5923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</w:p>
    <w:p w14:paraId="10B19B8B" w14:textId="06AE193A" w:rsidR="00AA030B" w:rsidRPr="006F404B" w:rsidRDefault="00ED5923" w:rsidP="006F404B">
      <w:pPr>
        <w:widowControl w:val="0"/>
        <w:tabs>
          <w:tab w:val="left" w:pos="3396"/>
          <w:tab w:val="left" w:pos="6509"/>
        </w:tabs>
        <w:spacing w:after="120" w:line="240" w:lineRule="auto"/>
        <w:jc w:val="both"/>
        <w:rPr>
          <w:rFonts w:cstheme="minorHAnsi"/>
          <w:iCs/>
          <w:u w:val="single" w:color="000000"/>
        </w:rPr>
      </w:pPr>
      <w:r w:rsidRPr="00ED5923">
        <w:rPr>
          <w:rFonts w:cstheme="minorHAnsi"/>
          <w:iCs/>
          <w:u w:val="single" w:color="000000"/>
        </w:rPr>
        <w:t>Pro více informací kontaktujte:</w:t>
      </w:r>
    </w:p>
    <w:p w14:paraId="6517A796" w14:textId="6AC1323F" w:rsidR="00BF1151" w:rsidRDefault="00ED5923" w:rsidP="00ED5923">
      <w:pPr>
        <w:widowControl w:val="0"/>
        <w:tabs>
          <w:tab w:val="left" w:pos="3396"/>
          <w:tab w:val="left" w:pos="6509"/>
        </w:tabs>
        <w:spacing w:after="120" w:line="240" w:lineRule="auto"/>
        <w:rPr>
          <w:rStyle w:val="Hypertextovodkaz"/>
          <w:rFonts w:cstheme="minorHAnsi"/>
          <w:iCs/>
        </w:rPr>
      </w:pPr>
      <w:r w:rsidRPr="00ED5923">
        <w:rPr>
          <w:rFonts w:cstheme="minorHAnsi"/>
          <w:iCs/>
          <w:u w:color="000000"/>
        </w:rPr>
        <w:t>Kamila Žitňáková</w:t>
      </w:r>
      <w:r w:rsidRPr="00ED5923">
        <w:rPr>
          <w:rFonts w:cstheme="minorHAnsi"/>
          <w:iCs/>
          <w:u w:color="000000"/>
        </w:rPr>
        <w:br/>
      </w:r>
      <w:proofErr w:type="spellStart"/>
      <w:r w:rsidRPr="00BF1151">
        <w:rPr>
          <w:rFonts w:cstheme="minorHAnsi"/>
          <w:b/>
          <w:bCs/>
          <w:iCs/>
          <w:u w:color="000000"/>
        </w:rPr>
        <w:t>Crest</w:t>
      </w:r>
      <w:proofErr w:type="spellEnd"/>
      <w:r w:rsidRPr="00BF1151">
        <w:rPr>
          <w:rFonts w:cstheme="minorHAnsi"/>
          <w:b/>
          <w:bCs/>
          <w:iCs/>
          <w:u w:color="000000"/>
        </w:rPr>
        <w:t xml:space="preserve"> Communications, a.s.</w:t>
      </w:r>
      <w:r w:rsidRPr="00ED5923">
        <w:rPr>
          <w:rFonts w:cstheme="minorHAnsi"/>
          <w:iCs/>
          <w:u w:color="000000"/>
        </w:rPr>
        <w:br/>
        <w:t>Ostrovní 126/30</w:t>
      </w:r>
      <w:r w:rsidRPr="00ED5923">
        <w:rPr>
          <w:rFonts w:cstheme="minorHAnsi"/>
          <w:iCs/>
          <w:u w:color="000000"/>
        </w:rPr>
        <w:br/>
        <w:t>110 00 Praha 1</w:t>
      </w:r>
      <w:r w:rsidRPr="00ED5923">
        <w:rPr>
          <w:rFonts w:cstheme="minorHAnsi"/>
          <w:iCs/>
          <w:u w:color="000000"/>
        </w:rPr>
        <w:br/>
      </w:r>
      <w:proofErr w:type="spellStart"/>
      <w:r w:rsidRPr="00ED5923">
        <w:rPr>
          <w:rFonts w:cstheme="minorHAnsi"/>
          <w:iCs/>
          <w:u w:color="000000"/>
        </w:rPr>
        <w:t>gsm</w:t>
      </w:r>
      <w:proofErr w:type="spellEnd"/>
      <w:r w:rsidRPr="00ED5923">
        <w:rPr>
          <w:rFonts w:cstheme="minorHAnsi"/>
          <w:iCs/>
          <w:u w:color="000000"/>
        </w:rPr>
        <w:t>: + 420 725 544 106</w:t>
      </w:r>
      <w:r w:rsidRPr="00ED5923">
        <w:rPr>
          <w:rFonts w:cstheme="minorHAnsi"/>
          <w:iCs/>
          <w:u w:color="000000"/>
        </w:rPr>
        <w:br/>
        <w:t xml:space="preserve">e-mail: </w:t>
      </w:r>
      <w:hyperlink r:id="rId7" w:history="1">
        <w:r w:rsidRPr="00ED5923">
          <w:rPr>
            <w:rStyle w:val="Hypertextovodkaz"/>
            <w:rFonts w:cstheme="minorHAnsi"/>
            <w:iCs/>
          </w:rPr>
          <w:t>kamila.zitnakova@crestcom.cz</w:t>
        </w:r>
      </w:hyperlink>
    </w:p>
    <w:p w14:paraId="6323A15D" w14:textId="77777777" w:rsidR="00E23D21" w:rsidRDefault="00E23D21" w:rsidP="00ED5923">
      <w:pPr>
        <w:widowControl w:val="0"/>
        <w:tabs>
          <w:tab w:val="left" w:pos="3396"/>
          <w:tab w:val="left" w:pos="6509"/>
        </w:tabs>
        <w:spacing w:after="120" w:line="240" w:lineRule="auto"/>
        <w:rPr>
          <w:rFonts w:cstheme="minorHAnsi"/>
          <w:iCs/>
          <w:u w:color="000000"/>
        </w:rPr>
      </w:pPr>
    </w:p>
    <w:p w14:paraId="544BED91" w14:textId="77777777" w:rsidR="00596589" w:rsidRDefault="00596589" w:rsidP="00596589">
      <w:pPr>
        <w:widowControl w:val="0"/>
        <w:tabs>
          <w:tab w:val="left" w:pos="3396"/>
          <w:tab w:val="left" w:pos="6509"/>
        </w:tabs>
        <w:spacing w:after="120" w:line="240" w:lineRule="auto"/>
        <w:rPr>
          <w:rFonts w:cstheme="minorHAnsi"/>
          <w:iCs/>
          <w:u w:color="000000"/>
        </w:rPr>
      </w:pPr>
      <w:r>
        <w:rPr>
          <w:rFonts w:cstheme="minorHAnsi"/>
          <w:iCs/>
          <w:u w:color="000000"/>
        </w:rPr>
        <w:t>Andrej Levin</w:t>
      </w:r>
      <w:r>
        <w:rPr>
          <w:rFonts w:cstheme="minorHAnsi"/>
          <w:iCs/>
          <w:u w:color="000000"/>
        </w:rPr>
        <w:br/>
      </w:r>
      <w:proofErr w:type="spellStart"/>
      <w:r>
        <w:rPr>
          <w:rFonts w:cstheme="minorHAnsi"/>
          <w:b/>
          <w:bCs/>
          <w:iCs/>
          <w:u w:color="000000"/>
        </w:rPr>
        <w:t>Lekvi</w:t>
      </w:r>
      <w:proofErr w:type="spellEnd"/>
      <w:r>
        <w:rPr>
          <w:rFonts w:cstheme="minorHAnsi"/>
          <w:b/>
          <w:bCs/>
          <w:iCs/>
          <w:u w:color="000000"/>
        </w:rPr>
        <w:t xml:space="preserve"> Development s.r.o.</w:t>
      </w:r>
      <w:r w:rsidRPr="00ED5923">
        <w:rPr>
          <w:rFonts w:cstheme="minorHAnsi"/>
          <w:iCs/>
          <w:u w:color="000000"/>
        </w:rPr>
        <w:br/>
      </w:r>
      <w:r w:rsidRPr="00FE7187">
        <w:rPr>
          <w:rFonts w:cstheme="minorHAnsi"/>
          <w:iCs/>
          <w:u w:color="000000"/>
        </w:rPr>
        <w:t>Pitterova 2855/13</w:t>
      </w:r>
      <w:r w:rsidRPr="00ED5923">
        <w:rPr>
          <w:rFonts w:cstheme="minorHAnsi"/>
          <w:iCs/>
          <w:u w:color="000000"/>
        </w:rPr>
        <w:br/>
        <w:t>1</w:t>
      </w:r>
      <w:r>
        <w:rPr>
          <w:rFonts w:cstheme="minorHAnsi"/>
          <w:iCs/>
          <w:u w:color="000000"/>
        </w:rPr>
        <w:t>3</w:t>
      </w:r>
      <w:r w:rsidRPr="00ED5923">
        <w:rPr>
          <w:rFonts w:cstheme="minorHAnsi"/>
          <w:iCs/>
          <w:u w:color="000000"/>
        </w:rPr>
        <w:t xml:space="preserve">0 00 Praha </w:t>
      </w:r>
      <w:r>
        <w:rPr>
          <w:rFonts w:cstheme="minorHAnsi"/>
          <w:iCs/>
          <w:u w:color="000000"/>
        </w:rPr>
        <w:t>3</w:t>
      </w:r>
      <w:r w:rsidRPr="00ED5923">
        <w:rPr>
          <w:rFonts w:cstheme="minorHAnsi"/>
          <w:iCs/>
          <w:u w:color="000000"/>
        </w:rPr>
        <w:br/>
      </w:r>
      <w:proofErr w:type="spellStart"/>
      <w:r w:rsidRPr="00ED5923">
        <w:rPr>
          <w:rFonts w:cstheme="minorHAnsi"/>
          <w:iCs/>
          <w:u w:color="000000"/>
        </w:rPr>
        <w:t>gsm</w:t>
      </w:r>
      <w:proofErr w:type="spellEnd"/>
      <w:r w:rsidRPr="00ED5923">
        <w:rPr>
          <w:rFonts w:cstheme="minorHAnsi"/>
          <w:iCs/>
          <w:u w:color="000000"/>
        </w:rPr>
        <w:t xml:space="preserve">: + </w:t>
      </w:r>
      <w:r>
        <w:rPr>
          <w:rFonts w:cstheme="minorHAnsi"/>
          <w:iCs/>
          <w:u w:color="000000"/>
        </w:rPr>
        <w:t>420 775 564 544</w:t>
      </w:r>
      <w:r w:rsidRPr="00ED5923">
        <w:rPr>
          <w:rFonts w:cstheme="minorHAnsi"/>
          <w:iCs/>
          <w:u w:color="000000"/>
        </w:rPr>
        <w:br/>
        <w:t xml:space="preserve">e-mail: </w:t>
      </w:r>
      <w:hyperlink r:id="rId8" w:history="1">
        <w:r w:rsidRPr="00A17414">
          <w:rPr>
            <w:rStyle w:val="Hypertextovodkaz"/>
            <w:rFonts w:cstheme="minorHAnsi"/>
          </w:rPr>
          <w:t>levin@lekvi.cz</w:t>
        </w:r>
      </w:hyperlink>
      <w:r>
        <w:rPr>
          <w:rFonts w:cstheme="minorHAnsi"/>
          <w:iCs/>
          <w:u w:color="000000"/>
        </w:rPr>
        <w:br/>
      </w:r>
    </w:p>
    <w:p w14:paraId="7325E3A1" w14:textId="171D261D" w:rsidR="008531D9" w:rsidRPr="00AD36CA" w:rsidRDefault="00E718BB" w:rsidP="00AD36CA">
      <w:pPr>
        <w:widowControl w:val="0"/>
        <w:tabs>
          <w:tab w:val="left" w:pos="3396"/>
          <w:tab w:val="left" w:pos="6509"/>
        </w:tabs>
        <w:spacing w:after="120" w:line="240" w:lineRule="auto"/>
        <w:rPr>
          <w:rFonts w:cstheme="minorHAnsi"/>
          <w:iCs/>
          <w:u w:color="000000"/>
        </w:rPr>
      </w:pPr>
      <w:r>
        <w:rPr>
          <w:rFonts w:cstheme="minorHAnsi"/>
          <w:iCs/>
          <w:u w:color="000000"/>
        </w:rPr>
        <w:br/>
      </w:r>
    </w:p>
    <w:sectPr w:rsidR="008531D9" w:rsidRPr="00AD36C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7E53" w14:textId="77777777" w:rsidR="009A5BA0" w:rsidRDefault="009A5BA0" w:rsidP="00860A3F">
      <w:pPr>
        <w:spacing w:after="0" w:line="240" w:lineRule="auto"/>
      </w:pPr>
      <w:r>
        <w:separator/>
      </w:r>
    </w:p>
  </w:endnote>
  <w:endnote w:type="continuationSeparator" w:id="0">
    <w:p w14:paraId="28A5C5D5" w14:textId="77777777" w:rsidR="009A5BA0" w:rsidRDefault="009A5BA0" w:rsidP="0086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FD84" w14:textId="77777777" w:rsidR="009A5BA0" w:rsidRDefault="009A5BA0" w:rsidP="00860A3F">
      <w:pPr>
        <w:spacing w:after="0" w:line="240" w:lineRule="auto"/>
      </w:pPr>
      <w:r>
        <w:separator/>
      </w:r>
    </w:p>
  </w:footnote>
  <w:footnote w:type="continuationSeparator" w:id="0">
    <w:p w14:paraId="2623E95D" w14:textId="77777777" w:rsidR="009A5BA0" w:rsidRDefault="009A5BA0" w:rsidP="0086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56D" w14:textId="009B55B4" w:rsidR="00860A3F" w:rsidRDefault="00860A3F">
    <w:pPr>
      <w:pStyle w:val="Zhlav"/>
    </w:pPr>
    <w:r>
      <w:rPr>
        <w:noProof/>
        <w:lang w:eastAsia="cs-CZ"/>
      </w:rPr>
      <w:drawing>
        <wp:inline distT="0" distB="0" distL="0" distR="0" wp14:anchorId="739E0F50" wp14:editId="3F09308F">
          <wp:extent cx="1946355" cy="38961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993" cy="4033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25C7A"/>
    <w:multiLevelType w:val="hybridMultilevel"/>
    <w:tmpl w:val="E990F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13EB2"/>
    <w:multiLevelType w:val="hybridMultilevel"/>
    <w:tmpl w:val="25C2D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C3F9F"/>
    <w:multiLevelType w:val="hybridMultilevel"/>
    <w:tmpl w:val="E8C43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499397">
    <w:abstractNumId w:val="2"/>
  </w:num>
  <w:num w:numId="2" w16cid:durableId="1082070579">
    <w:abstractNumId w:val="1"/>
  </w:num>
  <w:num w:numId="3" w16cid:durableId="195241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93"/>
    <w:rsid w:val="0000120C"/>
    <w:rsid w:val="00004888"/>
    <w:rsid w:val="00005055"/>
    <w:rsid w:val="00006EE8"/>
    <w:rsid w:val="000110DF"/>
    <w:rsid w:val="00012709"/>
    <w:rsid w:val="000213C0"/>
    <w:rsid w:val="000240D6"/>
    <w:rsid w:val="00025477"/>
    <w:rsid w:val="00026532"/>
    <w:rsid w:val="00026DBD"/>
    <w:rsid w:val="0002715D"/>
    <w:rsid w:val="000360BF"/>
    <w:rsid w:val="0004031F"/>
    <w:rsid w:val="000429EF"/>
    <w:rsid w:val="0004300A"/>
    <w:rsid w:val="00046B18"/>
    <w:rsid w:val="00052A8B"/>
    <w:rsid w:val="0005398B"/>
    <w:rsid w:val="00055EFB"/>
    <w:rsid w:val="00066135"/>
    <w:rsid w:val="000812E1"/>
    <w:rsid w:val="0008382D"/>
    <w:rsid w:val="000A0F0F"/>
    <w:rsid w:val="000A0F92"/>
    <w:rsid w:val="000A41DA"/>
    <w:rsid w:val="000B3CE4"/>
    <w:rsid w:val="000B59B0"/>
    <w:rsid w:val="000B59E1"/>
    <w:rsid w:val="000C1AC4"/>
    <w:rsid w:val="000C5CE0"/>
    <w:rsid w:val="000D1FF7"/>
    <w:rsid w:val="000D405F"/>
    <w:rsid w:val="000D6823"/>
    <w:rsid w:val="000D7506"/>
    <w:rsid w:val="000E39BE"/>
    <w:rsid w:val="000E3AD7"/>
    <w:rsid w:val="000E3BB8"/>
    <w:rsid w:val="000E5E35"/>
    <w:rsid w:val="000F231B"/>
    <w:rsid w:val="000F29FC"/>
    <w:rsid w:val="00101FC6"/>
    <w:rsid w:val="001130BA"/>
    <w:rsid w:val="001206CE"/>
    <w:rsid w:val="001213CC"/>
    <w:rsid w:val="00122B52"/>
    <w:rsid w:val="00122DEA"/>
    <w:rsid w:val="0012453C"/>
    <w:rsid w:val="00126A50"/>
    <w:rsid w:val="00127B8A"/>
    <w:rsid w:val="00133A73"/>
    <w:rsid w:val="00136508"/>
    <w:rsid w:val="0014747A"/>
    <w:rsid w:val="00155867"/>
    <w:rsid w:val="001641C4"/>
    <w:rsid w:val="0017155D"/>
    <w:rsid w:val="001722E2"/>
    <w:rsid w:val="00173089"/>
    <w:rsid w:val="001848B1"/>
    <w:rsid w:val="00186D38"/>
    <w:rsid w:val="0019082F"/>
    <w:rsid w:val="00193E16"/>
    <w:rsid w:val="00195B59"/>
    <w:rsid w:val="00195CF8"/>
    <w:rsid w:val="001A427E"/>
    <w:rsid w:val="001B1B22"/>
    <w:rsid w:val="001B2CCE"/>
    <w:rsid w:val="001D21B4"/>
    <w:rsid w:val="001D2C23"/>
    <w:rsid w:val="001D4736"/>
    <w:rsid w:val="001E2F13"/>
    <w:rsid w:val="001F3372"/>
    <w:rsid w:val="001F68AA"/>
    <w:rsid w:val="001F7E5A"/>
    <w:rsid w:val="00201177"/>
    <w:rsid w:val="0020169C"/>
    <w:rsid w:val="0020442C"/>
    <w:rsid w:val="00204F94"/>
    <w:rsid w:val="00210060"/>
    <w:rsid w:val="0021066A"/>
    <w:rsid w:val="002177B3"/>
    <w:rsid w:val="002237B0"/>
    <w:rsid w:val="002272FC"/>
    <w:rsid w:val="002302D9"/>
    <w:rsid w:val="0023514D"/>
    <w:rsid w:val="002404A4"/>
    <w:rsid w:val="00244A64"/>
    <w:rsid w:val="00254477"/>
    <w:rsid w:val="00262175"/>
    <w:rsid w:val="00265A1A"/>
    <w:rsid w:val="00270EA8"/>
    <w:rsid w:val="00274BE4"/>
    <w:rsid w:val="002769E2"/>
    <w:rsid w:val="00276F61"/>
    <w:rsid w:val="002778B6"/>
    <w:rsid w:val="00291933"/>
    <w:rsid w:val="002927AF"/>
    <w:rsid w:val="002A391B"/>
    <w:rsid w:val="002A676C"/>
    <w:rsid w:val="002B6F6D"/>
    <w:rsid w:val="002C0ED7"/>
    <w:rsid w:val="002C1973"/>
    <w:rsid w:val="002C2571"/>
    <w:rsid w:val="002C4EA6"/>
    <w:rsid w:val="002C5126"/>
    <w:rsid w:val="002D1963"/>
    <w:rsid w:val="002D3E39"/>
    <w:rsid w:val="002D48A1"/>
    <w:rsid w:val="002D680D"/>
    <w:rsid w:val="002E38DB"/>
    <w:rsid w:val="002E3B8D"/>
    <w:rsid w:val="002E4C5C"/>
    <w:rsid w:val="002F721F"/>
    <w:rsid w:val="00301202"/>
    <w:rsid w:val="00302C9C"/>
    <w:rsid w:val="003047FF"/>
    <w:rsid w:val="003071B7"/>
    <w:rsid w:val="00312648"/>
    <w:rsid w:val="003167BC"/>
    <w:rsid w:val="00320624"/>
    <w:rsid w:val="003207F7"/>
    <w:rsid w:val="00322121"/>
    <w:rsid w:val="003252BB"/>
    <w:rsid w:val="003361A1"/>
    <w:rsid w:val="00341074"/>
    <w:rsid w:val="00341301"/>
    <w:rsid w:val="00352C42"/>
    <w:rsid w:val="003710B3"/>
    <w:rsid w:val="003756D9"/>
    <w:rsid w:val="00375815"/>
    <w:rsid w:val="00375858"/>
    <w:rsid w:val="0039498B"/>
    <w:rsid w:val="00397FB5"/>
    <w:rsid w:val="003A02F4"/>
    <w:rsid w:val="003A75C2"/>
    <w:rsid w:val="003B1E2A"/>
    <w:rsid w:val="003B4297"/>
    <w:rsid w:val="003C03CF"/>
    <w:rsid w:val="003C244A"/>
    <w:rsid w:val="003C787E"/>
    <w:rsid w:val="003D0B29"/>
    <w:rsid w:val="003D29AF"/>
    <w:rsid w:val="003E5B1E"/>
    <w:rsid w:val="003F04EB"/>
    <w:rsid w:val="003F2704"/>
    <w:rsid w:val="003F2CD6"/>
    <w:rsid w:val="003F4656"/>
    <w:rsid w:val="003F4FD7"/>
    <w:rsid w:val="003F68A4"/>
    <w:rsid w:val="00405C6F"/>
    <w:rsid w:val="004111CA"/>
    <w:rsid w:val="00411513"/>
    <w:rsid w:val="00413104"/>
    <w:rsid w:val="004273F8"/>
    <w:rsid w:val="004309D7"/>
    <w:rsid w:val="00433412"/>
    <w:rsid w:val="00450248"/>
    <w:rsid w:val="004621CC"/>
    <w:rsid w:val="00462C38"/>
    <w:rsid w:val="00466355"/>
    <w:rsid w:val="004664D2"/>
    <w:rsid w:val="0047017F"/>
    <w:rsid w:val="0047062B"/>
    <w:rsid w:val="004715E2"/>
    <w:rsid w:val="00471F51"/>
    <w:rsid w:val="004747C7"/>
    <w:rsid w:val="004770E1"/>
    <w:rsid w:val="004811B6"/>
    <w:rsid w:val="00482B78"/>
    <w:rsid w:val="00484B69"/>
    <w:rsid w:val="00487375"/>
    <w:rsid w:val="00492611"/>
    <w:rsid w:val="004964B2"/>
    <w:rsid w:val="004974EB"/>
    <w:rsid w:val="004A03F6"/>
    <w:rsid w:val="004A0572"/>
    <w:rsid w:val="004A06B7"/>
    <w:rsid w:val="004A4006"/>
    <w:rsid w:val="004B4E56"/>
    <w:rsid w:val="004B60A6"/>
    <w:rsid w:val="004B7444"/>
    <w:rsid w:val="004C41AB"/>
    <w:rsid w:val="004D180B"/>
    <w:rsid w:val="004D2AA8"/>
    <w:rsid w:val="004D3C6C"/>
    <w:rsid w:val="004D47F2"/>
    <w:rsid w:val="004D5A8B"/>
    <w:rsid w:val="004D5D25"/>
    <w:rsid w:val="004D6377"/>
    <w:rsid w:val="004E4D12"/>
    <w:rsid w:val="004E7CC7"/>
    <w:rsid w:val="004F0927"/>
    <w:rsid w:val="004F0A21"/>
    <w:rsid w:val="004F4AB5"/>
    <w:rsid w:val="004F7CA0"/>
    <w:rsid w:val="0050293B"/>
    <w:rsid w:val="0050615C"/>
    <w:rsid w:val="00507917"/>
    <w:rsid w:val="00520BBF"/>
    <w:rsid w:val="00521085"/>
    <w:rsid w:val="00525959"/>
    <w:rsid w:val="005308AE"/>
    <w:rsid w:val="00532E79"/>
    <w:rsid w:val="0053799A"/>
    <w:rsid w:val="00546E10"/>
    <w:rsid w:val="0055087A"/>
    <w:rsid w:val="005521A3"/>
    <w:rsid w:val="0055240C"/>
    <w:rsid w:val="00560A26"/>
    <w:rsid w:val="00564BA4"/>
    <w:rsid w:val="005652B2"/>
    <w:rsid w:val="00566BC5"/>
    <w:rsid w:val="00571375"/>
    <w:rsid w:val="0057358B"/>
    <w:rsid w:val="005806C5"/>
    <w:rsid w:val="00586095"/>
    <w:rsid w:val="0058697C"/>
    <w:rsid w:val="00590627"/>
    <w:rsid w:val="00593C28"/>
    <w:rsid w:val="00596589"/>
    <w:rsid w:val="005968B5"/>
    <w:rsid w:val="005A5C77"/>
    <w:rsid w:val="005A70AF"/>
    <w:rsid w:val="005B33BA"/>
    <w:rsid w:val="005B619A"/>
    <w:rsid w:val="005B717F"/>
    <w:rsid w:val="005C1964"/>
    <w:rsid w:val="005C6CC2"/>
    <w:rsid w:val="005D010E"/>
    <w:rsid w:val="005E078E"/>
    <w:rsid w:val="005E0AB7"/>
    <w:rsid w:val="005E27B1"/>
    <w:rsid w:val="005E67C0"/>
    <w:rsid w:val="005E7DB7"/>
    <w:rsid w:val="005F178F"/>
    <w:rsid w:val="005F4157"/>
    <w:rsid w:val="006000C2"/>
    <w:rsid w:val="006062CB"/>
    <w:rsid w:val="0061031D"/>
    <w:rsid w:val="006106DA"/>
    <w:rsid w:val="006114C0"/>
    <w:rsid w:val="00611734"/>
    <w:rsid w:val="00612A85"/>
    <w:rsid w:val="006146F1"/>
    <w:rsid w:val="006153DE"/>
    <w:rsid w:val="00617029"/>
    <w:rsid w:val="00617192"/>
    <w:rsid w:val="00617420"/>
    <w:rsid w:val="00620DA8"/>
    <w:rsid w:val="00621566"/>
    <w:rsid w:val="006222C4"/>
    <w:rsid w:val="0062543A"/>
    <w:rsid w:val="00627B31"/>
    <w:rsid w:val="006367E7"/>
    <w:rsid w:val="00642AAC"/>
    <w:rsid w:val="0064424D"/>
    <w:rsid w:val="00644429"/>
    <w:rsid w:val="00644663"/>
    <w:rsid w:val="00647489"/>
    <w:rsid w:val="00647694"/>
    <w:rsid w:val="006511D7"/>
    <w:rsid w:val="0065287A"/>
    <w:rsid w:val="00652D18"/>
    <w:rsid w:val="00655AF2"/>
    <w:rsid w:val="006615A1"/>
    <w:rsid w:val="0066234E"/>
    <w:rsid w:val="006678E6"/>
    <w:rsid w:val="0067445E"/>
    <w:rsid w:val="00675340"/>
    <w:rsid w:val="00676767"/>
    <w:rsid w:val="006832A4"/>
    <w:rsid w:val="006A0326"/>
    <w:rsid w:val="006A0970"/>
    <w:rsid w:val="006A63F1"/>
    <w:rsid w:val="006B38E2"/>
    <w:rsid w:val="006B60DE"/>
    <w:rsid w:val="006C0779"/>
    <w:rsid w:val="006C6DC5"/>
    <w:rsid w:val="006C745B"/>
    <w:rsid w:val="006D005B"/>
    <w:rsid w:val="006D02D3"/>
    <w:rsid w:val="006D1E50"/>
    <w:rsid w:val="006D5C8B"/>
    <w:rsid w:val="006D6516"/>
    <w:rsid w:val="006D7990"/>
    <w:rsid w:val="006E30A0"/>
    <w:rsid w:val="006E4998"/>
    <w:rsid w:val="006E675D"/>
    <w:rsid w:val="006F0515"/>
    <w:rsid w:val="006F230E"/>
    <w:rsid w:val="006F25BB"/>
    <w:rsid w:val="006F404B"/>
    <w:rsid w:val="006F7957"/>
    <w:rsid w:val="00702D58"/>
    <w:rsid w:val="0070439E"/>
    <w:rsid w:val="00710158"/>
    <w:rsid w:val="007125AB"/>
    <w:rsid w:val="00717D46"/>
    <w:rsid w:val="00724D75"/>
    <w:rsid w:val="00730651"/>
    <w:rsid w:val="00731C1D"/>
    <w:rsid w:val="00740071"/>
    <w:rsid w:val="00742CB0"/>
    <w:rsid w:val="00744148"/>
    <w:rsid w:val="00746D6C"/>
    <w:rsid w:val="00764DD7"/>
    <w:rsid w:val="00776351"/>
    <w:rsid w:val="007807FF"/>
    <w:rsid w:val="00784098"/>
    <w:rsid w:val="0078449E"/>
    <w:rsid w:val="00785AD9"/>
    <w:rsid w:val="007922F9"/>
    <w:rsid w:val="0079434F"/>
    <w:rsid w:val="007A3231"/>
    <w:rsid w:val="007A40EB"/>
    <w:rsid w:val="007B19B4"/>
    <w:rsid w:val="007B1C99"/>
    <w:rsid w:val="007B68AC"/>
    <w:rsid w:val="007C229E"/>
    <w:rsid w:val="007D4CEC"/>
    <w:rsid w:val="007D503B"/>
    <w:rsid w:val="007E3816"/>
    <w:rsid w:val="007E3F5A"/>
    <w:rsid w:val="007E5C77"/>
    <w:rsid w:val="007E62BC"/>
    <w:rsid w:val="007F6CE9"/>
    <w:rsid w:val="00800ECB"/>
    <w:rsid w:val="008031A9"/>
    <w:rsid w:val="00805CAD"/>
    <w:rsid w:val="00811593"/>
    <w:rsid w:val="00816451"/>
    <w:rsid w:val="008179AF"/>
    <w:rsid w:val="008226E1"/>
    <w:rsid w:val="0082408E"/>
    <w:rsid w:val="0083134E"/>
    <w:rsid w:val="008331C1"/>
    <w:rsid w:val="008347A3"/>
    <w:rsid w:val="00837FD2"/>
    <w:rsid w:val="00845B28"/>
    <w:rsid w:val="008531D9"/>
    <w:rsid w:val="00860A3F"/>
    <w:rsid w:val="00863D04"/>
    <w:rsid w:val="00866CDC"/>
    <w:rsid w:val="00867F44"/>
    <w:rsid w:val="008704A7"/>
    <w:rsid w:val="00874D3A"/>
    <w:rsid w:val="00875525"/>
    <w:rsid w:val="008771F9"/>
    <w:rsid w:val="00881623"/>
    <w:rsid w:val="00882740"/>
    <w:rsid w:val="0088675C"/>
    <w:rsid w:val="008947C0"/>
    <w:rsid w:val="00895460"/>
    <w:rsid w:val="00895F76"/>
    <w:rsid w:val="008B0C89"/>
    <w:rsid w:val="008B1D91"/>
    <w:rsid w:val="008B37E0"/>
    <w:rsid w:val="008B53A7"/>
    <w:rsid w:val="008C081A"/>
    <w:rsid w:val="008C14BC"/>
    <w:rsid w:val="008C3BA6"/>
    <w:rsid w:val="008C6C4F"/>
    <w:rsid w:val="008D083B"/>
    <w:rsid w:val="008D3247"/>
    <w:rsid w:val="008D64D7"/>
    <w:rsid w:val="008D66DD"/>
    <w:rsid w:val="008E2879"/>
    <w:rsid w:val="008F541D"/>
    <w:rsid w:val="008F61DA"/>
    <w:rsid w:val="00905856"/>
    <w:rsid w:val="00907F9F"/>
    <w:rsid w:val="009141C6"/>
    <w:rsid w:val="0091512C"/>
    <w:rsid w:val="00916E84"/>
    <w:rsid w:val="009226AE"/>
    <w:rsid w:val="009301D5"/>
    <w:rsid w:val="00933460"/>
    <w:rsid w:val="0093607E"/>
    <w:rsid w:val="00946A57"/>
    <w:rsid w:val="00946D30"/>
    <w:rsid w:val="00956A44"/>
    <w:rsid w:val="009642CB"/>
    <w:rsid w:val="00964E44"/>
    <w:rsid w:val="00965FA1"/>
    <w:rsid w:val="009661A1"/>
    <w:rsid w:val="00966723"/>
    <w:rsid w:val="00970056"/>
    <w:rsid w:val="0098015E"/>
    <w:rsid w:val="00980A6D"/>
    <w:rsid w:val="00984BBA"/>
    <w:rsid w:val="00986A8C"/>
    <w:rsid w:val="00997C68"/>
    <w:rsid w:val="009A2E95"/>
    <w:rsid w:val="009A4DBA"/>
    <w:rsid w:val="009A5BA0"/>
    <w:rsid w:val="009B0BE4"/>
    <w:rsid w:val="009B1EA6"/>
    <w:rsid w:val="009B38B1"/>
    <w:rsid w:val="009B3FB3"/>
    <w:rsid w:val="009B4275"/>
    <w:rsid w:val="009B6255"/>
    <w:rsid w:val="009C2851"/>
    <w:rsid w:val="009C474B"/>
    <w:rsid w:val="009D1B37"/>
    <w:rsid w:val="009D1E65"/>
    <w:rsid w:val="009D2B43"/>
    <w:rsid w:val="009D396A"/>
    <w:rsid w:val="009E26EC"/>
    <w:rsid w:val="009E4F6F"/>
    <w:rsid w:val="009F21D0"/>
    <w:rsid w:val="009F242B"/>
    <w:rsid w:val="009F3479"/>
    <w:rsid w:val="009F6FA7"/>
    <w:rsid w:val="00A00F95"/>
    <w:rsid w:val="00A1072C"/>
    <w:rsid w:val="00A10B3A"/>
    <w:rsid w:val="00A12784"/>
    <w:rsid w:val="00A14AF2"/>
    <w:rsid w:val="00A162E4"/>
    <w:rsid w:val="00A33EE6"/>
    <w:rsid w:val="00A421A3"/>
    <w:rsid w:val="00A46F7C"/>
    <w:rsid w:val="00A528B5"/>
    <w:rsid w:val="00A529CA"/>
    <w:rsid w:val="00A54659"/>
    <w:rsid w:val="00A653F0"/>
    <w:rsid w:val="00A73812"/>
    <w:rsid w:val="00A803DE"/>
    <w:rsid w:val="00A861AE"/>
    <w:rsid w:val="00A9197C"/>
    <w:rsid w:val="00A91CF0"/>
    <w:rsid w:val="00AA030B"/>
    <w:rsid w:val="00AA2F7E"/>
    <w:rsid w:val="00AB5DC9"/>
    <w:rsid w:val="00AC4038"/>
    <w:rsid w:val="00AC560C"/>
    <w:rsid w:val="00AC7303"/>
    <w:rsid w:val="00AD14F2"/>
    <w:rsid w:val="00AD1878"/>
    <w:rsid w:val="00AD36CA"/>
    <w:rsid w:val="00AD3AC7"/>
    <w:rsid w:val="00AD4256"/>
    <w:rsid w:val="00AD4942"/>
    <w:rsid w:val="00AD5B82"/>
    <w:rsid w:val="00AD77A1"/>
    <w:rsid w:val="00AE23E9"/>
    <w:rsid w:val="00AE6C2A"/>
    <w:rsid w:val="00AF1B2B"/>
    <w:rsid w:val="00B05BE9"/>
    <w:rsid w:val="00B10C10"/>
    <w:rsid w:val="00B10FC8"/>
    <w:rsid w:val="00B12BC2"/>
    <w:rsid w:val="00B1519C"/>
    <w:rsid w:val="00B20CED"/>
    <w:rsid w:val="00B23CC6"/>
    <w:rsid w:val="00B37219"/>
    <w:rsid w:val="00B410B5"/>
    <w:rsid w:val="00B45C29"/>
    <w:rsid w:val="00B5135D"/>
    <w:rsid w:val="00B53F57"/>
    <w:rsid w:val="00B56A92"/>
    <w:rsid w:val="00B57BBC"/>
    <w:rsid w:val="00B62DD6"/>
    <w:rsid w:val="00B73910"/>
    <w:rsid w:val="00B74C1F"/>
    <w:rsid w:val="00B86DBC"/>
    <w:rsid w:val="00B93563"/>
    <w:rsid w:val="00B96B2E"/>
    <w:rsid w:val="00BA2217"/>
    <w:rsid w:val="00BA2542"/>
    <w:rsid w:val="00BA3F51"/>
    <w:rsid w:val="00BA6E8F"/>
    <w:rsid w:val="00BA742B"/>
    <w:rsid w:val="00BB7D5B"/>
    <w:rsid w:val="00BB7E58"/>
    <w:rsid w:val="00BC05E7"/>
    <w:rsid w:val="00BC0B8A"/>
    <w:rsid w:val="00BC0DD1"/>
    <w:rsid w:val="00BD0E25"/>
    <w:rsid w:val="00BD3D4F"/>
    <w:rsid w:val="00BD7130"/>
    <w:rsid w:val="00BD7EB9"/>
    <w:rsid w:val="00BE08C7"/>
    <w:rsid w:val="00BE4158"/>
    <w:rsid w:val="00BE67FB"/>
    <w:rsid w:val="00BF0A53"/>
    <w:rsid w:val="00BF1151"/>
    <w:rsid w:val="00BF4469"/>
    <w:rsid w:val="00BF5C3E"/>
    <w:rsid w:val="00C05A3B"/>
    <w:rsid w:val="00C06C67"/>
    <w:rsid w:val="00C14342"/>
    <w:rsid w:val="00C144EF"/>
    <w:rsid w:val="00C15CC2"/>
    <w:rsid w:val="00C15E2B"/>
    <w:rsid w:val="00C16AC3"/>
    <w:rsid w:val="00C21C7B"/>
    <w:rsid w:val="00C27948"/>
    <w:rsid w:val="00C3076D"/>
    <w:rsid w:val="00C342BD"/>
    <w:rsid w:val="00C345C9"/>
    <w:rsid w:val="00C352F0"/>
    <w:rsid w:val="00C35341"/>
    <w:rsid w:val="00C431FD"/>
    <w:rsid w:val="00C47110"/>
    <w:rsid w:val="00C52745"/>
    <w:rsid w:val="00C53B52"/>
    <w:rsid w:val="00C557FB"/>
    <w:rsid w:val="00C55C39"/>
    <w:rsid w:val="00C65347"/>
    <w:rsid w:val="00C66762"/>
    <w:rsid w:val="00C73512"/>
    <w:rsid w:val="00C90866"/>
    <w:rsid w:val="00C90AB7"/>
    <w:rsid w:val="00C90D73"/>
    <w:rsid w:val="00C95722"/>
    <w:rsid w:val="00C9657D"/>
    <w:rsid w:val="00CA06F5"/>
    <w:rsid w:val="00CA7FE6"/>
    <w:rsid w:val="00CB16B3"/>
    <w:rsid w:val="00CB409D"/>
    <w:rsid w:val="00CB559C"/>
    <w:rsid w:val="00CC13A3"/>
    <w:rsid w:val="00CC1F83"/>
    <w:rsid w:val="00CC5A96"/>
    <w:rsid w:val="00CD20B9"/>
    <w:rsid w:val="00CD2811"/>
    <w:rsid w:val="00CD2BF0"/>
    <w:rsid w:val="00CE0ABA"/>
    <w:rsid w:val="00CE0FB1"/>
    <w:rsid w:val="00CE21F0"/>
    <w:rsid w:val="00CF09B4"/>
    <w:rsid w:val="00CF3055"/>
    <w:rsid w:val="00CF4593"/>
    <w:rsid w:val="00D05AFA"/>
    <w:rsid w:val="00D133C9"/>
    <w:rsid w:val="00D15789"/>
    <w:rsid w:val="00D15DDD"/>
    <w:rsid w:val="00D20C77"/>
    <w:rsid w:val="00D31E1D"/>
    <w:rsid w:val="00D337C3"/>
    <w:rsid w:val="00D34DA8"/>
    <w:rsid w:val="00D551BB"/>
    <w:rsid w:val="00D56FC3"/>
    <w:rsid w:val="00D57ABA"/>
    <w:rsid w:val="00D6055C"/>
    <w:rsid w:val="00D652E8"/>
    <w:rsid w:val="00D67D93"/>
    <w:rsid w:val="00D67FA9"/>
    <w:rsid w:val="00D7004A"/>
    <w:rsid w:val="00D7074B"/>
    <w:rsid w:val="00D75DE3"/>
    <w:rsid w:val="00D77573"/>
    <w:rsid w:val="00D80882"/>
    <w:rsid w:val="00D90488"/>
    <w:rsid w:val="00D928B2"/>
    <w:rsid w:val="00D9404F"/>
    <w:rsid w:val="00D95285"/>
    <w:rsid w:val="00D975C4"/>
    <w:rsid w:val="00DA23A1"/>
    <w:rsid w:val="00DA28D6"/>
    <w:rsid w:val="00DB0D37"/>
    <w:rsid w:val="00DB101E"/>
    <w:rsid w:val="00DB1AB5"/>
    <w:rsid w:val="00DB4FAE"/>
    <w:rsid w:val="00DC68F5"/>
    <w:rsid w:val="00DD4D66"/>
    <w:rsid w:val="00DD5153"/>
    <w:rsid w:val="00DE5EFA"/>
    <w:rsid w:val="00E02F19"/>
    <w:rsid w:val="00E160AE"/>
    <w:rsid w:val="00E23A43"/>
    <w:rsid w:val="00E23D21"/>
    <w:rsid w:val="00E24038"/>
    <w:rsid w:val="00E2456E"/>
    <w:rsid w:val="00E345D2"/>
    <w:rsid w:val="00E40F8F"/>
    <w:rsid w:val="00E4140D"/>
    <w:rsid w:val="00E425E8"/>
    <w:rsid w:val="00E56029"/>
    <w:rsid w:val="00E62D0A"/>
    <w:rsid w:val="00E64B7C"/>
    <w:rsid w:val="00E67A79"/>
    <w:rsid w:val="00E70E41"/>
    <w:rsid w:val="00E718BB"/>
    <w:rsid w:val="00E72102"/>
    <w:rsid w:val="00E828D1"/>
    <w:rsid w:val="00E8407B"/>
    <w:rsid w:val="00E91B3F"/>
    <w:rsid w:val="00E920A9"/>
    <w:rsid w:val="00EA28F5"/>
    <w:rsid w:val="00EA31D4"/>
    <w:rsid w:val="00EA3915"/>
    <w:rsid w:val="00EA48F6"/>
    <w:rsid w:val="00EA6303"/>
    <w:rsid w:val="00EB0ADA"/>
    <w:rsid w:val="00EB1AA5"/>
    <w:rsid w:val="00EB39B3"/>
    <w:rsid w:val="00EB3DB5"/>
    <w:rsid w:val="00EC3267"/>
    <w:rsid w:val="00ED1312"/>
    <w:rsid w:val="00ED3A7D"/>
    <w:rsid w:val="00ED5923"/>
    <w:rsid w:val="00ED777B"/>
    <w:rsid w:val="00EE1F11"/>
    <w:rsid w:val="00EE334A"/>
    <w:rsid w:val="00EE6C61"/>
    <w:rsid w:val="00EF3169"/>
    <w:rsid w:val="00F00667"/>
    <w:rsid w:val="00F00FC4"/>
    <w:rsid w:val="00F01F6E"/>
    <w:rsid w:val="00F02F8C"/>
    <w:rsid w:val="00F07842"/>
    <w:rsid w:val="00F13C29"/>
    <w:rsid w:val="00F1698C"/>
    <w:rsid w:val="00F2423B"/>
    <w:rsid w:val="00F24A1B"/>
    <w:rsid w:val="00F26581"/>
    <w:rsid w:val="00F30733"/>
    <w:rsid w:val="00F31E1E"/>
    <w:rsid w:val="00F343F4"/>
    <w:rsid w:val="00F34A68"/>
    <w:rsid w:val="00F37AE5"/>
    <w:rsid w:val="00F4277A"/>
    <w:rsid w:val="00F50AE1"/>
    <w:rsid w:val="00F52D8C"/>
    <w:rsid w:val="00F56276"/>
    <w:rsid w:val="00F60DCA"/>
    <w:rsid w:val="00F61D33"/>
    <w:rsid w:val="00F623EF"/>
    <w:rsid w:val="00F6405A"/>
    <w:rsid w:val="00F64598"/>
    <w:rsid w:val="00F71600"/>
    <w:rsid w:val="00F7182B"/>
    <w:rsid w:val="00F71E8E"/>
    <w:rsid w:val="00F7226A"/>
    <w:rsid w:val="00F7277B"/>
    <w:rsid w:val="00F75579"/>
    <w:rsid w:val="00F76326"/>
    <w:rsid w:val="00F771A1"/>
    <w:rsid w:val="00F81D07"/>
    <w:rsid w:val="00F83E46"/>
    <w:rsid w:val="00F86A93"/>
    <w:rsid w:val="00F90BC3"/>
    <w:rsid w:val="00F9387E"/>
    <w:rsid w:val="00F95127"/>
    <w:rsid w:val="00FB1073"/>
    <w:rsid w:val="00FB483B"/>
    <w:rsid w:val="00FC2C98"/>
    <w:rsid w:val="00FE0DA3"/>
    <w:rsid w:val="00FE117B"/>
    <w:rsid w:val="00FE6FC3"/>
    <w:rsid w:val="00FE7187"/>
    <w:rsid w:val="00FF181C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5C87"/>
  <w15:chartTrackingRefBased/>
  <w15:docId w15:val="{2DF98959-6395-4C21-90EB-D145D668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12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0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0A3F"/>
  </w:style>
  <w:style w:type="paragraph" w:styleId="Zpat">
    <w:name w:val="footer"/>
    <w:basedOn w:val="Normln"/>
    <w:link w:val="ZpatChar"/>
    <w:uiPriority w:val="99"/>
    <w:unhideWhenUsed/>
    <w:rsid w:val="00860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0A3F"/>
  </w:style>
  <w:style w:type="paragraph" w:customStyle="1" w:styleId="Normal0">
    <w:name w:val="Normal0"/>
    <w:qFormat/>
    <w:rsid w:val="00A5465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D592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44A6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8531D9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9226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22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lqj4b">
    <w:name w:val="jlqj4b"/>
    <w:basedOn w:val="Standardnpsmoodstavce"/>
    <w:rsid w:val="003F2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in@lekv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mila.zitna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Dokumenty Crestcom</dc:creator>
  <cp:keywords/>
  <dc:description/>
  <cp:lastModifiedBy>Gabriela Hampejsová</cp:lastModifiedBy>
  <cp:revision>2</cp:revision>
  <dcterms:created xsi:type="dcterms:W3CDTF">2022-10-04T09:04:00Z</dcterms:created>
  <dcterms:modified xsi:type="dcterms:W3CDTF">2022-10-04T09:04:00Z</dcterms:modified>
</cp:coreProperties>
</file>